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7D481" w14:textId="631F47DF" w:rsidR="00F7669F" w:rsidRDefault="00EC7E27" w:rsidP="00EC7E27">
      <w:pPr>
        <w:jc w:val="center"/>
        <w:rPr>
          <w:b/>
          <w:bCs/>
          <w:u w:val="single"/>
        </w:rPr>
      </w:pPr>
      <w:r w:rsidRPr="00D45CC1">
        <w:rPr>
          <w:b/>
          <w:bCs/>
          <w:u w:val="single"/>
        </w:rPr>
        <w:t xml:space="preserve">Compte rendu de la commission parentalité du Réseau </w:t>
      </w:r>
      <w:proofErr w:type="spellStart"/>
      <w:r w:rsidRPr="00D45CC1">
        <w:rPr>
          <w:b/>
          <w:bCs/>
          <w:u w:val="single"/>
        </w:rPr>
        <w:t>Pailladin</w:t>
      </w:r>
      <w:proofErr w:type="spellEnd"/>
      <w:r w:rsidRPr="00D45CC1">
        <w:rPr>
          <w:b/>
          <w:bCs/>
          <w:u w:val="single"/>
        </w:rPr>
        <w:t xml:space="preserve"> du 12 janvier 2021</w:t>
      </w:r>
    </w:p>
    <w:p w14:paraId="42151C84" w14:textId="3EF3BA03" w:rsidR="00B51D6C" w:rsidRDefault="00B51D6C" w:rsidP="00EC7E27">
      <w:pPr>
        <w:jc w:val="center"/>
        <w:rPr>
          <w:b/>
          <w:bCs/>
          <w:u w:val="single"/>
        </w:rPr>
      </w:pPr>
    </w:p>
    <w:tbl>
      <w:tblPr>
        <w:tblStyle w:val="Grilledutableau"/>
        <w:tblW w:w="0" w:type="auto"/>
        <w:tblLook w:val="04A0" w:firstRow="1" w:lastRow="0" w:firstColumn="1" w:lastColumn="0" w:noHBand="0" w:noVBand="1"/>
      </w:tblPr>
      <w:tblGrid>
        <w:gridCol w:w="4531"/>
        <w:gridCol w:w="4531"/>
      </w:tblGrid>
      <w:tr w:rsidR="00B51D6C" w14:paraId="19E681BA" w14:textId="77777777" w:rsidTr="00B51D6C">
        <w:tc>
          <w:tcPr>
            <w:tcW w:w="4531" w:type="dxa"/>
          </w:tcPr>
          <w:p w14:paraId="453A94A6" w14:textId="77777777" w:rsidR="00B51D6C" w:rsidRPr="00B51D6C" w:rsidRDefault="00B51D6C" w:rsidP="00B51D6C">
            <w:pPr>
              <w:jc w:val="both"/>
            </w:pPr>
            <w:r w:rsidRPr="00B51D6C">
              <w:t>Personnes présentes</w:t>
            </w:r>
          </w:p>
          <w:p w14:paraId="5B68BD06" w14:textId="77777777" w:rsidR="00B51D6C" w:rsidRDefault="00B51D6C" w:rsidP="00B51D6C">
            <w:pPr>
              <w:jc w:val="both"/>
              <w:rPr>
                <w:b/>
                <w:bCs/>
                <w:u w:val="single"/>
              </w:rPr>
            </w:pPr>
          </w:p>
        </w:tc>
        <w:tc>
          <w:tcPr>
            <w:tcW w:w="4531" w:type="dxa"/>
          </w:tcPr>
          <w:p w14:paraId="17F585CB" w14:textId="77777777" w:rsidR="00B51D6C" w:rsidRPr="00B51D6C" w:rsidRDefault="00B51D6C" w:rsidP="00B51D6C">
            <w:pPr>
              <w:jc w:val="both"/>
            </w:pPr>
            <w:r w:rsidRPr="00B51D6C">
              <w:t>Personnes excusées</w:t>
            </w:r>
          </w:p>
          <w:p w14:paraId="5C288797" w14:textId="77777777" w:rsidR="00B51D6C" w:rsidRPr="00B51D6C" w:rsidRDefault="00B51D6C" w:rsidP="00B51D6C">
            <w:pPr>
              <w:jc w:val="both"/>
              <w:rPr>
                <w:b/>
                <w:bCs/>
              </w:rPr>
            </w:pPr>
          </w:p>
        </w:tc>
      </w:tr>
      <w:tr w:rsidR="00B51D6C" w14:paraId="4B0A4D54" w14:textId="77777777" w:rsidTr="00B51D6C">
        <w:tc>
          <w:tcPr>
            <w:tcW w:w="4531" w:type="dxa"/>
          </w:tcPr>
          <w:p w14:paraId="64A446CB" w14:textId="77777777" w:rsidR="00B51D6C" w:rsidRPr="00921189" w:rsidRDefault="00B51D6C" w:rsidP="00B51D6C">
            <w:pPr>
              <w:ind w:left="360"/>
              <w:jc w:val="both"/>
              <w:rPr>
                <w:lang w:val="en-US"/>
              </w:rPr>
            </w:pPr>
            <w:r w:rsidRPr="00921189">
              <w:rPr>
                <w:lang w:val="en-US"/>
              </w:rPr>
              <w:t xml:space="preserve">Catherine HENRY, STS </w:t>
            </w:r>
            <w:proofErr w:type="spellStart"/>
            <w:r w:rsidRPr="00921189">
              <w:rPr>
                <w:lang w:val="en-US"/>
              </w:rPr>
              <w:t>Mosson</w:t>
            </w:r>
            <w:proofErr w:type="spellEnd"/>
            <w:r w:rsidRPr="00921189">
              <w:rPr>
                <w:lang w:val="en-US"/>
              </w:rPr>
              <w:t xml:space="preserve"> PMI</w:t>
            </w:r>
          </w:p>
          <w:p w14:paraId="0D3CB324" w14:textId="77777777" w:rsidR="00B51D6C" w:rsidRPr="00921189" w:rsidRDefault="00B51D6C" w:rsidP="00B51D6C">
            <w:pPr>
              <w:ind w:left="360"/>
              <w:jc w:val="both"/>
              <w:rPr>
                <w:lang w:val="en-US"/>
              </w:rPr>
            </w:pPr>
            <w:r w:rsidRPr="00921189">
              <w:rPr>
                <w:lang w:val="en-US"/>
              </w:rPr>
              <w:t xml:space="preserve">Lina KHATTABI, </w:t>
            </w:r>
            <w:proofErr w:type="spellStart"/>
            <w:r w:rsidRPr="00921189">
              <w:rPr>
                <w:lang w:val="en-US"/>
              </w:rPr>
              <w:t>Alisé</w:t>
            </w:r>
            <w:proofErr w:type="spellEnd"/>
            <w:r w:rsidRPr="00921189">
              <w:rPr>
                <w:lang w:val="en-US"/>
              </w:rPr>
              <w:t xml:space="preserve"> </w:t>
            </w:r>
            <w:proofErr w:type="spellStart"/>
            <w:r w:rsidRPr="00921189">
              <w:rPr>
                <w:lang w:val="en-US"/>
              </w:rPr>
              <w:t>Gammes</w:t>
            </w:r>
            <w:proofErr w:type="spellEnd"/>
          </w:p>
          <w:p w14:paraId="6CB113F0" w14:textId="77777777" w:rsidR="00B51D6C" w:rsidRPr="00921189" w:rsidRDefault="00B51D6C" w:rsidP="00B51D6C">
            <w:pPr>
              <w:ind w:left="360"/>
              <w:jc w:val="both"/>
              <w:rPr>
                <w:lang w:val="en-US"/>
              </w:rPr>
            </w:pPr>
            <w:proofErr w:type="spellStart"/>
            <w:r w:rsidRPr="00921189">
              <w:rPr>
                <w:lang w:val="en-US"/>
              </w:rPr>
              <w:t>Manon</w:t>
            </w:r>
            <w:proofErr w:type="spellEnd"/>
            <w:r w:rsidRPr="00921189">
              <w:rPr>
                <w:lang w:val="en-US"/>
              </w:rPr>
              <w:t xml:space="preserve"> MOLTO, GFEN</w:t>
            </w:r>
          </w:p>
          <w:p w14:paraId="6056D04D" w14:textId="77777777" w:rsidR="00B51D6C" w:rsidRPr="00921189" w:rsidRDefault="00B51D6C" w:rsidP="00B51D6C">
            <w:pPr>
              <w:ind w:left="360"/>
              <w:jc w:val="both"/>
              <w:rPr>
                <w:lang w:val="en-US"/>
              </w:rPr>
            </w:pPr>
            <w:proofErr w:type="spellStart"/>
            <w:r w:rsidRPr="00921189">
              <w:rPr>
                <w:lang w:val="en-US"/>
              </w:rPr>
              <w:t>Nassima</w:t>
            </w:r>
            <w:proofErr w:type="spellEnd"/>
            <w:r w:rsidRPr="00921189">
              <w:rPr>
                <w:lang w:val="en-US"/>
              </w:rPr>
              <w:t xml:space="preserve"> ANTAR, Tin </w:t>
            </w:r>
            <w:proofErr w:type="spellStart"/>
            <w:r w:rsidRPr="00921189">
              <w:rPr>
                <w:lang w:val="en-US"/>
              </w:rPr>
              <w:t>Hinan</w:t>
            </w:r>
            <w:proofErr w:type="spellEnd"/>
          </w:p>
          <w:p w14:paraId="7D820C62" w14:textId="77777777" w:rsidR="00B51D6C" w:rsidRDefault="00B51D6C" w:rsidP="00B51D6C">
            <w:pPr>
              <w:ind w:left="360"/>
              <w:jc w:val="both"/>
            </w:pPr>
            <w:proofErr w:type="spellStart"/>
            <w:r>
              <w:t>Zhor</w:t>
            </w:r>
            <w:proofErr w:type="spellEnd"/>
            <w:r>
              <w:t xml:space="preserve"> AKRAFI, Tin </w:t>
            </w:r>
            <w:proofErr w:type="spellStart"/>
            <w:r>
              <w:t>Hinan</w:t>
            </w:r>
            <w:proofErr w:type="spellEnd"/>
          </w:p>
          <w:p w14:paraId="012219D2" w14:textId="77777777" w:rsidR="00B51D6C" w:rsidRDefault="00B51D6C" w:rsidP="00B51D6C">
            <w:pPr>
              <w:ind w:left="360"/>
              <w:jc w:val="both"/>
            </w:pPr>
            <w:r>
              <w:t>Viviana MESPLIER, crèche Louise Guiraud</w:t>
            </w:r>
          </w:p>
          <w:p w14:paraId="1445377A" w14:textId="77777777" w:rsidR="00B51D6C" w:rsidRDefault="00B51D6C" w:rsidP="00B51D6C">
            <w:pPr>
              <w:ind w:left="360"/>
              <w:jc w:val="both"/>
            </w:pPr>
            <w:r>
              <w:t>Camille MORTREUX, crèche Louise Guiraud</w:t>
            </w:r>
          </w:p>
          <w:p w14:paraId="3E6E00EA" w14:textId="77777777" w:rsidR="00B51D6C" w:rsidRDefault="00B51D6C" w:rsidP="00B51D6C">
            <w:pPr>
              <w:ind w:left="360"/>
              <w:jc w:val="both"/>
            </w:pPr>
            <w:r>
              <w:t>Françoise PESKINE, crèche multi-accueil CAF</w:t>
            </w:r>
          </w:p>
          <w:p w14:paraId="1D25DBD3" w14:textId="77777777" w:rsidR="00B51D6C" w:rsidRDefault="00B51D6C" w:rsidP="00B51D6C">
            <w:pPr>
              <w:ind w:left="360"/>
              <w:jc w:val="both"/>
            </w:pPr>
            <w:r>
              <w:t>Pierre LATOURNERIE, éducation nationale</w:t>
            </w:r>
          </w:p>
          <w:p w14:paraId="506F0278" w14:textId="77777777" w:rsidR="00B51D6C" w:rsidRDefault="00B51D6C" w:rsidP="00B51D6C">
            <w:pPr>
              <w:ind w:left="360"/>
              <w:jc w:val="both"/>
            </w:pPr>
            <w:r>
              <w:t>Sophie TORELLE, psychologue EPE34</w:t>
            </w:r>
          </w:p>
          <w:p w14:paraId="4DBEA71C" w14:textId="77777777" w:rsidR="00B51D6C" w:rsidRDefault="00B51D6C" w:rsidP="00B51D6C">
            <w:pPr>
              <w:ind w:left="360"/>
              <w:jc w:val="both"/>
            </w:pPr>
            <w:proofErr w:type="spellStart"/>
            <w:r>
              <w:t>Nadjet</w:t>
            </w:r>
            <w:proofErr w:type="spellEnd"/>
            <w:r>
              <w:t xml:space="preserve"> BOUKHARI, EVS Gammes </w:t>
            </w:r>
            <w:proofErr w:type="spellStart"/>
            <w:r>
              <w:t>Alisé</w:t>
            </w:r>
            <w:proofErr w:type="spellEnd"/>
          </w:p>
          <w:p w14:paraId="261DBE22" w14:textId="1D1FA39C" w:rsidR="00B51D6C" w:rsidRDefault="00B51D6C" w:rsidP="00B51D6C">
            <w:pPr>
              <w:ind w:left="360"/>
              <w:jc w:val="both"/>
            </w:pPr>
            <w:r>
              <w:t xml:space="preserve">Fanny Martin, référente familles </w:t>
            </w:r>
            <w:proofErr w:type="spellStart"/>
            <w:r>
              <w:t>CSocial</w:t>
            </w:r>
            <w:proofErr w:type="spellEnd"/>
            <w:r>
              <w:t xml:space="preserve"> CAF Ile aux familles</w:t>
            </w:r>
          </w:p>
          <w:p w14:paraId="5E13D379" w14:textId="246F92AB" w:rsidR="00B51D6C" w:rsidRDefault="00B51D6C" w:rsidP="00B51D6C">
            <w:pPr>
              <w:ind w:left="360"/>
            </w:pPr>
            <w:r>
              <w:t xml:space="preserve">Florence BOUTRELLE, </w:t>
            </w:r>
            <w:r w:rsidR="00921189">
              <w:t xml:space="preserve">psychologue, </w:t>
            </w:r>
            <w:r>
              <w:t>animatrice de la commission parentalité, EPE34</w:t>
            </w:r>
          </w:p>
          <w:p w14:paraId="3B0B7631" w14:textId="77777777" w:rsidR="00B51D6C" w:rsidRDefault="00B51D6C" w:rsidP="00B51D6C">
            <w:pPr>
              <w:jc w:val="both"/>
              <w:rPr>
                <w:b/>
                <w:bCs/>
                <w:u w:val="single"/>
              </w:rPr>
            </w:pPr>
          </w:p>
        </w:tc>
        <w:tc>
          <w:tcPr>
            <w:tcW w:w="4531" w:type="dxa"/>
          </w:tcPr>
          <w:p w14:paraId="4708F75B" w14:textId="77777777" w:rsidR="00B51D6C" w:rsidRPr="00921189" w:rsidRDefault="00B51D6C" w:rsidP="00B51D6C">
            <w:pPr>
              <w:ind w:left="360"/>
              <w:jc w:val="both"/>
              <w:rPr>
                <w:lang w:val="en-US"/>
              </w:rPr>
            </w:pPr>
            <w:r w:rsidRPr="00921189">
              <w:rPr>
                <w:lang w:val="en-US"/>
              </w:rPr>
              <w:t xml:space="preserve">Brigitte REY ROLLAND, RAM </w:t>
            </w:r>
            <w:proofErr w:type="spellStart"/>
            <w:r w:rsidRPr="00921189">
              <w:rPr>
                <w:lang w:val="en-US"/>
              </w:rPr>
              <w:t>Mosson</w:t>
            </w:r>
            <w:proofErr w:type="spellEnd"/>
            <w:r w:rsidRPr="00921189">
              <w:rPr>
                <w:lang w:val="en-US"/>
              </w:rPr>
              <w:t xml:space="preserve"> </w:t>
            </w:r>
          </w:p>
          <w:p w14:paraId="3E06295D" w14:textId="77777777" w:rsidR="00B51D6C" w:rsidRPr="00921189" w:rsidRDefault="00B51D6C" w:rsidP="00B51D6C">
            <w:pPr>
              <w:ind w:left="360"/>
              <w:jc w:val="both"/>
              <w:rPr>
                <w:lang w:val="en-US"/>
              </w:rPr>
            </w:pPr>
            <w:r w:rsidRPr="00921189">
              <w:rPr>
                <w:lang w:val="en-US"/>
              </w:rPr>
              <w:t>Carole CHAPPERT, CAF</w:t>
            </w:r>
          </w:p>
          <w:p w14:paraId="0D6D9D52" w14:textId="77777777" w:rsidR="00B51D6C" w:rsidRDefault="00B51D6C" w:rsidP="00B51D6C">
            <w:pPr>
              <w:ind w:left="360"/>
              <w:jc w:val="both"/>
            </w:pPr>
            <w:r>
              <w:t>Elodie MAGAT, multi-accueil CAF</w:t>
            </w:r>
          </w:p>
          <w:p w14:paraId="4138FFAC" w14:textId="65396F75" w:rsidR="00B51D6C" w:rsidRDefault="00B51D6C" w:rsidP="00B51D6C">
            <w:pPr>
              <w:ind w:left="360"/>
              <w:jc w:val="both"/>
            </w:pPr>
            <w:r>
              <w:t xml:space="preserve">Cédric </w:t>
            </w:r>
            <w:proofErr w:type="spellStart"/>
            <w:r>
              <w:t>Laczny</w:t>
            </w:r>
            <w:proofErr w:type="spellEnd"/>
            <w:r>
              <w:t>, CHRS Regain</w:t>
            </w:r>
          </w:p>
          <w:p w14:paraId="6775CF44" w14:textId="6DD2FDB7" w:rsidR="00B51D6C" w:rsidRDefault="00B51D6C" w:rsidP="00B51D6C">
            <w:pPr>
              <w:ind w:left="360"/>
              <w:jc w:val="both"/>
            </w:pPr>
            <w:r>
              <w:t xml:space="preserve">Julie </w:t>
            </w:r>
            <w:proofErr w:type="spellStart"/>
            <w:r>
              <w:t>Fricou</w:t>
            </w:r>
            <w:proofErr w:type="spellEnd"/>
            <w:r>
              <w:t>, h-garderie Les Copains d’abord</w:t>
            </w:r>
          </w:p>
          <w:p w14:paraId="58D3B76D" w14:textId="7BA93282" w:rsidR="00B51D6C" w:rsidRDefault="00B51D6C" w:rsidP="00B51D6C">
            <w:pPr>
              <w:ind w:left="360"/>
              <w:jc w:val="both"/>
            </w:pPr>
            <w:proofErr w:type="spellStart"/>
            <w:r>
              <w:t>Oulaïa</w:t>
            </w:r>
            <w:proofErr w:type="spellEnd"/>
            <w:r>
              <w:t xml:space="preserve"> </w:t>
            </w:r>
            <w:proofErr w:type="spellStart"/>
            <w:r>
              <w:t>Chenane</w:t>
            </w:r>
            <w:proofErr w:type="spellEnd"/>
            <w:r>
              <w:t>, Médiathèque Pierres Vives</w:t>
            </w:r>
          </w:p>
          <w:p w14:paraId="16AFB4B6" w14:textId="03A2F5E9" w:rsidR="00B51D6C" w:rsidRDefault="00B51D6C" w:rsidP="00B51D6C">
            <w:pPr>
              <w:ind w:left="360"/>
              <w:jc w:val="both"/>
            </w:pPr>
            <w:r>
              <w:t xml:space="preserve">Valérie </w:t>
            </w:r>
            <w:proofErr w:type="spellStart"/>
            <w:r>
              <w:t>Granier</w:t>
            </w:r>
            <w:proofErr w:type="spellEnd"/>
            <w:r>
              <w:t>, Médiathèque Pierres Vives</w:t>
            </w:r>
          </w:p>
          <w:p w14:paraId="4238A86B" w14:textId="4089A210" w:rsidR="00B51D6C" w:rsidRDefault="00B51D6C" w:rsidP="00B51D6C">
            <w:pPr>
              <w:ind w:left="360"/>
              <w:jc w:val="both"/>
            </w:pPr>
            <w:r>
              <w:t>Brigitte Rey-Rolland, RAM Mosson</w:t>
            </w:r>
          </w:p>
          <w:p w14:paraId="41C2036D" w14:textId="77777777" w:rsidR="00B51D6C" w:rsidRDefault="00B51D6C" w:rsidP="00B51D6C">
            <w:pPr>
              <w:jc w:val="both"/>
              <w:rPr>
                <w:b/>
                <w:bCs/>
                <w:u w:val="single"/>
              </w:rPr>
            </w:pPr>
          </w:p>
        </w:tc>
      </w:tr>
    </w:tbl>
    <w:p w14:paraId="2733D890" w14:textId="77777777" w:rsidR="00B51D6C" w:rsidRPr="00D45CC1" w:rsidRDefault="00B51D6C" w:rsidP="00B51D6C">
      <w:pPr>
        <w:jc w:val="both"/>
        <w:rPr>
          <w:b/>
          <w:bCs/>
          <w:u w:val="single"/>
        </w:rPr>
      </w:pPr>
    </w:p>
    <w:p w14:paraId="0C1357B6" w14:textId="38ECE22C" w:rsidR="00BF03D9" w:rsidRDefault="00BF03D9" w:rsidP="00BF03D9">
      <w:pPr>
        <w:jc w:val="both"/>
        <w:rPr>
          <w:u w:val="single"/>
        </w:rPr>
      </w:pPr>
      <w:r w:rsidRPr="00BF03D9">
        <w:rPr>
          <w:u w:val="single"/>
        </w:rPr>
        <w:t>Ordre du jour</w:t>
      </w:r>
    </w:p>
    <w:p w14:paraId="72AD7FE9" w14:textId="371886B3" w:rsidR="00BF03D9" w:rsidRDefault="00BF03D9" w:rsidP="00BF03D9">
      <w:pPr>
        <w:pStyle w:val="Paragraphedeliste"/>
        <w:numPr>
          <w:ilvl w:val="0"/>
          <w:numId w:val="3"/>
        </w:numPr>
        <w:jc w:val="both"/>
      </w:pPr>
      <w:r>
        <w:t>Correction et validation du livret d’accompagnement à la parentalité de la Paillade</w:t>
      </w:r>
      <w:r w:rsidR="00102605">
        <w:t>.</w:t>
      </w:r>
    </w:p>
    <w:p w14:paraId="2AE47C8B" w14:textId="42F44763" w:rsidR="00BF03D9" w:rsidRDefault="00BF03D9" w:rsidP="00BF03D9">
      <w:pPr>
        <w:pStyle w:val="Paragraphedeliste"/>
        <w:numPr>
          <w:ilvl w:val="0"/>
          <w:numId w:val="3"/>
        </w:numPr>
        <w:jc w:val="both"/>
      </w:pPr>
      <w:r>
        <w:t>Retour sur le sondage de la participation des parents délégués à la commission parentalité</w:t>
      </w:r>
      <w:r w:rsidR="00102605">
        <w:t>.</w:t>
      </w:r>
    </w:p>
    <w:p w14:paraId="56B5E77B" w14:textId="7F68FD37" w:rsidR="00BF03D9" w:rsidRDefault="00BF03D9" w:rsidP="00BF03D9">
      <w:pPr>
        <w:pStyle w:val="Paragraphedeliste"/>
        <w:numPr>
          <w:ilvl w:val="0"/>
          <w:numId w:val="3"/>
        </w:numPr>
        <w:jc w:val="both"/>
      </w:pPr>
      <w:r>
        <w:t>Les « nouveaux précaires »</w:t>
      </w:r>
      <w:r w:rsidR="00102605">
        <w:t xml:space="preserve"> …constats et échanges.</w:t>
      </w:r>
    </w:p>
    <w:p w14:paraId="21287397" w14:textId="79C713FF" w:rsidR="00102605" w:rsidRDefault="00102605" w:rsidP="00BF03D9">
      <w:pPr>
        <w:pStyle w:val="Paragraphedeliste"/>
        <w:numPr>
          <w:ilvl w:val="0"/>
          <w:numId w:val="3"/>
        </w:numPr>
        <w:jc w:val="both"/>
      </w:pPr>
      <w:bookmarkStart w:id="0" w:name="_Hlk63284309"/>
      <w:r>
        <w:t>Actualités des partenaires.</w:t>
      </w:r>
    </w:p>
    <w:p w14:paraId="166BC02E" w14:textId="76A42909" w:rsidR="00102605" w:rsidRDefault="00102605" w:rsidP="00BF03D9">
      <w:pPr>
        <w:pStyle w:val="Paragraphedeliste"/>
        <w:numPr>
          <w:ilvl w:val="0"/>
          <w:numId w:val="3"/>
        </w:numPr>
        <w:jc w:val="both"/>
      </w:pPr>
      <w:r>
        <w:t xml:space="preserve">Prochaines rencontres. </w:t>
      </w:r>
    </w:p>
    <w:bookmarkEnd w:id="0"/>
    <w:p w14:paraId="12C73E7A" w14:textId="77777777" w:rsidR="00F65F60" w:rsidRDefault="00F65F60" w:rsidP="00F65F60">
      <w:pPr>
        <w:jc w:val="both"/>
      </w:pPr>
    </w:p>
    <w:p w14:paraId="62CA90B3" w14:textId="543402C9" w:rsidR="00102605" w:rsidRPr="00F65F60" w:rsidRDefault="00F65F60" w:rsidP="00F65F60">
      <w:pPr>
        <w:pStyle w:val="Paragraphedeliste"/>
        <w:numPr>
          <w:ilvl w:val="0"/>
          <w:numId w:val="5"/>
        </w:numPr>
        <w:jc w:val="both"/>
        <w:rPr>
          <w:u w:val="single"/>
        </w:rPr>
      </w:pPr>
      <w:r w:rsidRPr="00F65F60">
        <w:rPr>
          <w:u w:val="single"/>
        </w:rPr>
        <w:t>Validation du livret d’accompagnement à la parentalité.</w:t>
      </w:r>
    </w:p>
    <w:p w14:paraId="6A5BBEC5" w14:textId="53EC020D" w:rsidR="00F65F60" w:rsidRDefault="00F65F60" w:rsidP="00F65F60">
      <w:pPr>
        <w:jc w:val="both"/>
      </w:pPr>
      <w:r>
        <w:t>Des modifications sont encore faites lors de la rencontre et des partenaires vont être rajoutés (IPEIC, PACI</w:t>
      </w:r>
      <w:r w:rsidR="00387314">
        <w:t>M et le Secours Populaire</w:t>
      </w:r>
      <w:r>
        <w:t>)</w:t>
      </w:r>
    </w:p>
    <w:p w14:paraId="5FDA3DDF" w14:textId="6EE5E6B7" w:rsidR="00F65F60" w:rsidRDefault="00F65F60" w:rsidP="00F65F60">
      <w:pPr>
        <w:jc w:val="both"/>
      </w:pPr>
      <w:r>
        <w:t>Pour rappel, ce livret est à destination des familles afin de faciliter les orientations sur les structures adéquates MAIS AUSS</w:t>
      </w:r>
      <w:r w:rsidR="00DE7FA4">
        <w:t>I</w:t>
      </w:r>
      <w:r>
        <w:t xml:space="preserve"> à destination des professionnels afin d’avoir</w:t>
      </w:r>
      <w:r w:rsidR="00DE7FA4">
        <w:t xml:space="preserve"> une meilleure visibilité de l’ensemble des actions proposées pour les familles.</w:t>
      </w:r>
    </w:p>
    <w:p w14:paraId="4684253C" w14:textId="1570E161" w:rsidR="00DE7FA4" w:rsidRDefault="00DE7FA4" w:rsidP="00DE7FA4">
      <w:pPr>
        <w:pStyle w:val="Paragraphedeliste"/>
        <w:numPr>
          <w:ilvl w:val="0"/>
          <w:numId w:val="5"/>
        </w:numPr>
        <w:jc w:val="both"/>
        <w:rPr>
          <w:u w:val="single"/>
        </w:rPr>
      </w:pPr>
      <w:r w:rsidRPr="00DE7FA4">
        <w:rPr>
          <w:u w:val="single"/>
        </w:rPr>
        <w:t>Retour sur le sondage de la participation des parents délégués aux commissions parentalité.</w:t>
      </w:r>
    </w:p>
    <w:p w14:paraId="2683081A" w14:textId="684E48DE" w:rsidR="00DE7FA4" w:rsidRDefault="006A5437" w:rsidP="00DE7FA4">
      <w:pPr>
        <w:jc w:val="both"/>
      </w:pPr>
      <w:r>
        <w:t xml:space="preserve">Dans la continuité de la commission parentalité du 17 novembre 2020 (en </w:t>
      </w:r>
      <w:proofErr w:type="spellStart"/>
      <w:r>
        <w:t>visio</w:t>
      </w:r>
      <w:proofErr w:type="spellEnd"/>
      <w:r>
        <w:t xml:space="preserve">) où nous avions abordé la question de la participation de parents aux commissions, nous vous avons transmis un lien pour répondre à un « sondage » à savoir si </w:t>
      </w:r>
      <w:r w:rsidR="00A25BA8">
        <w:t>vous étiez favorable à cette proposition. Il nous semblait important que les partenaires puissent donner leur avis et qu’une adhésion commune soit exprimée.</w:t>
      </w:r>
    </w:p>
    <w:p w14:paraId="1E4E662F" w14:textId="0B36CCF0" w:rsidR="00A25BA8" w:rsidRDefault="00A25BA8" w:rsidP="00DE7FA4">
      <w:pPr>
        <w:jc w:val="both"/>
      </w:pPr>
      <w:r>
        <w:t>13 personnes ont répondu au sondage et 12 d’entre-elles sont favorables.</w:t>
      </w:r>
    </w:p>
    <w:p w14:paraId="5060B8E0" w14:textId="03419484" w:rsidR="00A25BA8" w:rsidRDefault="00A25BA8" w:rsidP="00DE7FA4">
      <w:pPr>
        <w:jc w:val="both"/>
      </w:pPr>
      <w:r>
        <w:t xml:space="preserve">Ce-jour, mardi 12 janvier, l’ensemble des personnes présentes sont elles aussi favorables à la participation des parents délégués aux commissions parentalités du RESO </w:t>
      </w:r>
      <w:proofErr w:type="spellStart"/>
      <w:r>
        <w:t>Pailladin</w:t>
      </w:r>
      <w:proofErr w:type="spellEnd"/>
      <w:r>
        <w:t>.</w:t>
      </w:r>
    </w:p>
    <w:p w14:paraId="718F949C" w14:textId="44D45061" w:rsidR="00F65F60" w:rsidRPr="00BF03D9" w:rsidRDefault="00B31EAE" w:rsidP="00F51BA7">
      <w:pPr>
        <w:jc w:val="both"/>
      </w:pPr>
      <w:r>
        <w:lastRenderedPageBreak/>
        <w:t xml:space="preserve">Les </w:t>
      </w:r>
      <w:r w:rsidR="00E9614B">
        <w:t xml:space="preserve">3 </w:t>
      </w:r>
      <w:r>
        <w:t>coordonnateurs REP</w:t>
      </w:r>
      <w:r w:rsidR="00E9614B">
        <w:t xml:space="preserve"> du secteur vont</w:t>
      </w:r>
      <w:r>
        <w:t>, dans un premier temps, inviter les parents délégués à une rencontre</w:t>
      </w:r>
      <w:r w:rsidR="00E9614B">
        <w:t xml:space="preserve"> (seront aussi présentes Fanny Martin – référente familles </w:t>
      </w:r>
      <w:proofErr w:type="spellStart"/>
      <w:r w:rsidR="00E9614B">
        <w:t>CSCaf</w:t>
      </w:r>
      <w:proofErr w:type="spellEnd"/>
      <w:r w:rsidR="00E9614B">
        <w:t xml:space="preserve">- et Florence </w:t>
      </w:r>
      <w:proofErr w:type="spellStart"/>
      <w:r w:rsidR="00E9614B">
        <w:t>Boutrelle</w:t>
      </w:r>
      <w:proofErr w:type="spellEnd"/>
      <w:r w:rsidR="00E9614B">
        <w:t xml:space="preserve"> – EPE34)</w:t>
      </w:r>
      <w:r>
        <w:t xml:space="preserve"> afin de leur présenter la commission, ses objectifs, son fonctionnement, </w:t>
      </w:r>
      <w:proofErr w:type="spellStart"/>
      <w:r>
        <w:t>ect</w:t>
      </w:r>
      <w:proofErr w:type="spellEnd"/>
      <w:r>
        <w:t xml:space="preserve">… dans le but qu’ils puissent décider individuellement de participer - ou non - aux réunions. </w:t>
      </w:r>
      <w:r w:rsidR="00E9614B">
        <w:t xml:space="preserve">De là, une organisation sera </w:t>
      </w:r>
      <w:r w:rsidR="009247D0">
        <w:t>mise en place.</w:t>
      </w:r>
    </w:p>
    <w:p w14:paraId="3A8FE2F7" w14:textId="7C93E54E" w:rsidR="00945D0B" w:rsidRPr="00AC0814" w:rsidRDefault="00945D0B" w:rsidP="00945D0B">
      <w:pPr>
        <w:pStyle w:val="Paragraphedeliste"/>
        <w:numPr>
          <w:ilvl w:val="0"/>
          <w:numId w:val="6"/>
        </w:numPr>
        <w:jc w:val="both"/>
        <w:rPr>
          <w:u w:val="single"/>
        </w:rPr>
      </w:pPr>
      <w:r w:rsidRPr="00AC0814">
        <w:rPr>
          <w:u w:val="single"/>
        </w:rPr>
        <w:t>Les « nouveaux précaires » …constats et échanges.</w:t>
      </w:r>
    </w:p>
    <w:p w14:paraId="4D13DC52" w14:textId="77777777" w:rsidR="00BD132D" w:rsidRDefault="00945D0B" w:rsidP="00BF03D9">
      <w:pPr>
        <w:jc w:val="both"/>
      </w:pPr>
      <w:r w:rsidRPr="00945D0B">
        <w:t>Depuis plusieurs mois</w:t>
      </w:r>
      <w:r>
        <w:t>, les professionnels du secteur constatent de par le</w:t>
      </w:r>
      <w:r w:rsidR="004D0A88">
        <w:t>urs</w:t>
      </w:r>
      <w:r>
        <w:t xml:space="preserve"> contact</w:t>
      </w:r>
      <w:r w:rsidR="004D0A88">
        <w:t>s</w:t>
      </w:r>
      <w:r>
        <w:t xml:space="preserve"> avec les familles des difficultés « nouvelles » et plus graves</w:t>
      </w:r>
      <w:r w:rsidR="004D0A88">
        <w:t>,</w:t>
      </w:r>
      <w:r>
        <w:t xml:space="preserve"> à la fois liées au contexte sanitaire</w:t>
      </w:r>
      <w:r w:rsidR="00381823">
        <w:t xml:space="preserve"> mais aussi aux évènements de violence en novembre dernier. </w:t>
      </w:r>
    </w:p>
    <w:p w14:paraId="478063A1" w14:textId="35CC67AB" w:rsidR="00BF03D9" w:rsidRDefault="00600951" w:rsidP="00BF03D9">
      <w:pPr>
        <w:jc w:val="both"/>
      </w:pPr>
      <w:r>
        <w:t xml:space="preserve">De nombreuses familles ne touchent plus du tout d’aides sociale ou d’allocations car ils n’ont pas pu renouveler leur titre de séjour. </w:t>
      </w:r>
      <w:r w:rsidR="004D0A88">
        <w:t xml:space="preserve">Les droits sont coupés directement sans aucun délai. </w:t>
      </w:r>
      <w:r>
        <w:t>L’accès aux services de la préfecture est très difficile, sur rendez-vous</w:t>
      </w:r>
      <w:r w:rsidR="004F19D3">
        <w:t xml:space="preserve"> et les prises de rdv sur internet sont saturées.</w:t>
      </w:r>
      <w:r w:rsidR="004D0A88">
        <w:t xml:space="preserve"> Un trafic de revente de rdv pris sur internet a même vu le jour … de nombreuses familles se retrouvent sans plus aucune ressource pour vivre. Les associations se mobilisent du mieux qu’elles peuvent pour les soutenir, </w:t>
      </w:r>
      <w:proofErr w:type="spellStart"/>
      <w:r w:rsidR="004D0A88">
        <w:t>elles-même</w:t>
      </w:r>
      <w:proofErr w:type="spellEnd"/>
      <w:r w:rsidR="004D0A88">
        <w:t xml:space="preserve"> prises dans des difficultés de saturation. </w:t>
      </w:r>
      <w:r w:rsidR="00BD132D">
        <w:t>Les associations qui proposent de l’accompagnement administratif reçoivent un public complètement démuni et en grande souffrance.</w:t>
      </w:r>
      <w:r w:rsidR="00EC3987">
        <w:t xml:space="preserve">  L’Ecole des Parents et des </w:t>
      </w:r>
      <w:r w:rsidR="00921189">
        <w:t>Educateurs constate</w:t>
      </w:r>
      <w:r w:rsidR="00EC3987">
        <w:t xml:space="preserve"> une augmentation de demande de consultations chez les étudiants, et les jeunes, qui se retrouvent dans des situations d’isolement important avec ces problématiques financières qui suscitent des angoisses et un mal être psychique envahissant.</w:t>
      </w:r>
    </w:p>
    <w:p w14:paraId="074207F7" w14:textId="37C61F24" w:rsidR="00EF5664" w:rsidRDefault="00E24A0E" w:rsidP="00BF03D9">
      <w:pPr>
        <w:jc w:val="both"/>
      </w:pPr>
      <w:r>
        <w:t xml:space="preserve">Par ailleurs, </w:t>
      </w:r>
      <w:r w:rsidR="00C20085">
        <w:t xml:space="preserve">le sentiment d’insécurité partagé par les habitants, qui existait déjà auparavant, s’est nettement amplifié suite à la fusillade </w:t>
      </w:r>
      <w:r w:rsidR="003728D6">
        <w:t xml:space="preserve">du mois de novembre </w:t>
      </w:r>
      <w:r w:rsidR="00C20085">
        <w:t xml:space="preserve">(et d’autres évènements qui ont moins défrayé l’actualité). De nombreux parents nous font part de leur </w:t>
      </w:r>
      <w:r w:rsidR="00BD132D">
        <w:t xml:space="preserve">peur, de leurs angoisses même, de leur souhait -pour certain- de quitter le quartier (une augmentation des demandes de relogement à l’extérieur du secteur a été constaté au conseil départemental). </w:t>
      </w:r>
      <w:r w:rsidR="003728D6">
        <w:t>Ils nous font part de leur « ras-le-bol » de cette violence qui émerge et vient jusqu’en bas de leur logement. L’accumulation « d’évènements » rend le climat ambiant très dur à supporter, pour les enfants comme pour les adultes. Le couvre-feu n’est pas</w:t>
      </w:r>
      <w:r w:rsidR="006F2F25">
        <w:t xml:space="preserve"> complètement</w:t>
      </w:r>
      <w:r w:rsidR="003728D6">
        <w:t xml:space="preserve"> respecté, notamment par </w:t>
      </w:r>
      <w:r w:rsidR="006F2F25">
        <w:t>certains</w:t>
      </w:r>
      <w:r w:rsidR="003728D6">
        <w:t xml:space="preserve"> jeunes</w:t>
      </w:r>
      <w:r w:rsidR="006F2F25">
        <w:t xml:space="preserve"> et même si la présence de la police</w:t>
      </w:r>
      <w:r w:rsidR="000022E0">
        <w:t xml:space="preserve"> tend à rassurer les habitants, les parents disent vouloir davantage protéger leurs enfants et de ce fait </w:t>
      </w:r>
      <w:r w:rsidR="002F5979">
        <w:t>il est</w:t>
      </w:r>
      <w:r w:rsidR="000022E0">
        <w:t xml:space="preserve"> constat</w:t>
      </w:r>
      <w:r w:rsidR="002F5979">
        <w:t>é</w:t>
      </w:r>
      <w:r w:rsidR="000022E0">
        <w:t xml:space="preserve"> que les enfants ne sortent que très peu finalement et que les parents préfèrent les garder à la maison avec toutes les conséquences que cela peut engendrer (notamment par rapport à l’utilisation des écrans…)</w:t>
      </w:r>
      <w:r w:rsidR="00EF5664">
        <w:t xml:space="preserve">. Certaines personnes peuvent </w:t>
      </w:r>
      <w:r w:rsidR="00921189">
        <w:t>exprimer</w:t>
      </w:r>
      <w:r w:rsidR="00EF5664">
        <w:t xml:space="preserve"> que cette fusillade a </w:t>
      </w:r>
      <w:r w:rsidR="00AC0814">
        <w:t>créé</w:t>
      </w:r>
      <w:r w:rsidR="00EF5664">
        <w:t xml:space="preserve"> un véritable trauma…ou a réveillé un trauma ancien (violences intra-familiale, violence de guerre …)</w:t>
      </w:r>
    </w:p>
    <w:p w14:paraId="1ACB4DF9" w14:textId="201C7780" w:rsidR="004D0A88" w:rsidRPr="00945D0B" w:rsidRDefault="00EF5664" w:rsidP="00BF03D9">
      <w:pPr>
        <w:jc w:val="both"/>
      </w:pPr>
      <w:r>
        <w:t>Beaucoup d’enfants ont développé des troubles du sommeil</w:t>
      </w:r>
      <w:r w:rsidR="00EC3987">
        <w:t xml:space="preserve"> et les parents expriment clairement leur désarroi. Néanmoins, les professionnels de l’éducation nationale constatent quand même une continuité dans l’investissement des enfants et des parents de l’école. Les enseignants tentent de créer une bulle un peu « à part », où l’on parle d’autre chose, où l’espace de pensée est autre. </w:t>
      </w:r>
    </w:p>
    <w:p w14:paraId="0A00B70D" w14:textId="7E433432" w:rsidR="00AC0814" w:rsidRDefault="00AC0814" w:rsidP="00AC0814">
      <w:pPr>
        <w:pStyle w:val="Paragraphedeliste"/>
        <w:numPr>
          <w:ilvl w:val="0"/>
          <w:numId w:val="6"/>
        </w:numPr>
        <w:jc w:val="both"/>
        <w:rPr>
          <w:u w:val="single"/>
        </w:rPr>
      </w:pPr>
      <w:r w:rsidRPr="00AC0814">
        <w:rPr>
          <w:u w:val="single"/>
        </w:rPr>
        <w:t>Actualité des partenaires :</w:t>
      </w:r>
    </w:p>
    <w:p w14:paraId="73366C54" w14:textId="77777777" w:rsidR="00AC0814" w:rsidRPr="00AC0814" w:rsidRDefault="00AC0814" w:rsidP="00AC0814">
      <w:pPr>
        <w:pStyle w:val="Paragraphedeliste"/>
        <w:jc w:val="both"/>
        <w:rPr>
          <w:u w:val="single"/>
        </w:rPr>
      </w:pPr>
    </w:p>
    <w:p w14:paraId="587B2924" w14:textId="2DAF5062" w:rsidR="00AC0814" w:rsidRDefault="00921189" w:rsidP="00AC0814">
      <w:pPr>
        <w:pStyle w:val="Paragraphedeliste"/>
        <w:numPr>
          <w:ilvl w:val="0"/>
          <w:numId w:val="4"/>
        </w:numPr>
        <w:jc w:val="both"/>
      </w:pPr>
      <w:r>
        <w:t>Dans le cadre de la Cité E</w:t>
      </w:r>
      <w:r w:rsidR="00AC0814">
        <w:t>ducative, l’Ecole des Parents et des Educateurs de l’Hérault va mettre en place des cafés des parents dans les 11 écoles qui concernées par la cité éducative.</w:t>
      </w:r>
    </w:p>
    <w:p w14:paraId="07E6257F" w14:textId="3E5A0827" w:rsidR="00AC0814" w:rsidRDefault="00921189" w:rsidP="00AC0814">
      <w:pPr>
        <w:pStyle w:val="Paragraphedeliste"/>
        <w:numPr>
          <w:ilvl w:val="0"/>
          <w:numId w:val="4"/>
        </w:numPr>
        <w:jc w:val="both"/>
      </w:pPr>
      <w:r>
        <w:t>L’atelier des bébés continue</w:t>
      </w:r>
      <w:r w:rsidR="00AC0814">
        <w:t xml:space="preserve"> d’accueillir un mardi par mois des parents et leur bébés (de la naissance à l’âge de la marche) à la </w:t>
      </w:r>
      <w:proofErr w:type="gramStart"/>
      <w:r w:rsidR="00AC0814">
        <w:t xml:space="preserve">PMI </w:t>
      </w:r>
      <w:r>
        <w:t xml:space="preserve"> du</w:t>
      </w:r>
      <w:proofErr w:type="gramEnd"/>
      <w:r>
        <w:t xml:space="preserve"> STS </w:t>
      </w:r>
      <w:proofErr w:type="spellStart"/>
      <w:r>
        <w:t>Mosson</w:t>
      </w:r>
      <w:proofErr w:type="spellEnd"/>
      <w:r>
        <w:t>.</w:t>
      </w:r>
    </w:p>
    <w:p w14:paraId="23391D54" w14:textId="09E6D0A0" w:rsidR="00AC0814" w:rsidRDefault="00AC0814" w:rsidP="00AC0814">
      <w:pPr>
        <w:pStyle w:val="Paragraphedeliste"/>
        <w:numPr>
          <w:ilvl w:val="0"/>
          <w:numId w:val="4"/>
        </w:numPr>
        <w:jc w:val="both"/>
      </w:pPr>
      <w:r>
        <w:t xml:space="preserve">L’Espace de Vie Sociale Gammes va mettre en place des ateliers petite enfance ouverts aux familles du quartier les vendredis après-midi, ainsi que des ateliers « livres à soi » autour de la découverte de la lecture pour les parents exclusivement. Les ateliers se déroulent les </w:t>
      </w:r>
      <w:r>
        <w:lastRenderedPageBreak/>
        <w:t>vendredis après-midi et ont pour objectif la sensibilisation à la lecture. 6 ateliers sont prévus et deux sorties. Inscription nécessaire.</w:t>
      </w:r>
    </w:p>
    <w:p w14:paraId="76DE3235" w14:textId="2C581D72" w:rsidR="00AC0814" w:rsidRDefault="00AC0814" w:rsidP="00AC0814">
      <w:pPr>
        <w:pStyle w:val="Paragraphedeliste"/>
        <w:numPr>
          <w:ilvl w:val="0"/>
          <w:numId w:val="4"/>
        </w:numPr>
        <w:jc w:val="both"/>
      </w:pPr>
      <w:r>
        <w:t xml:space="preserve">L’association Tin </w:t>
      </w:r>
      <w:proofErr w:type="spellStart"/>
      <w:r>
        <w:t>Hinan</w:t>
      </w:r>
      <w:proofErr w:type="spellEnd"/>
      <w:r>
        <w:t xml:space="preserve"> a pour projet de travailler avec les mères d’adolescents autour de la question du scolaire et plus précisément du collège afin de leur faciliter la compréhension du fonctionnement de l</w:t>
      </w:r>
      <w:r w:rsidR="00410D7C">
        <w:t xml:space="preserve">’établissement, de les familiariser avec l’utilisation de Pro-note, </w:t>
      </w:r>
      <w:proofErr w:type="spellStart"/>
      <w:r w:rsidR="00410D7C">
        <w:t>ect</w:t>
      </w:r>
      <w:proofErr w:type="spellEnd"/>
      <w:r w:rsidR="00410D7C">
        <w:t>… L’association souhaite faire appel à des partenaires pour étayer cette action.</w:t>
      </w:r>
      <w:r>
        <w:t xml:space="preserve"> </w:t>
      </w:r>
    </w:p>
    <w:p w14:paraId="4B6E799A" w14:textId="77777777" w:rsidR="009247D0" w:rsidRDefault="009247D0" w:rsidP="009247D0">
      <w:pPr>
        <w:jc w:val="both"/>
      </w:pPr>
    </w:p>
    <w:p w14:paraId="7301486F" w14:textId="4B56E275" w:rsidR="009247D0" w:rsidRDefault="009247D0" w:rsidP="009247D0">
      <w:pPr>
        <w:pStyle w:val="Paragraphedeliste"/>
        <w:numPr>
          <w:ilvl w:val="0"/>
          <w:numId w:val="6"/>
        </w:numPr>
        <w:jc w:val="both"/>
        <w:rPr>
          <w:u w:val="single"/>
        </w:rPr>
      </w:pPr>
      <w:r w:rsidRPr="009247D0">
        <w:rPr>
          <w:u w:val="single"/>
        </w:rPr>
        <w:t>Prochaines rencontres</w:t>
      </w:r>
    </w:p>
    <w:p w14:paraId="031C95A9" w14:textId="636E851E" w:rsidR="009247D0" w:rsidRPr="0002132A" w:rsidRDefault="0002132A" w:rsidP="009247D0">
      <w:pPr>
        <w:ind w:left="360"/>
        <w:jc w:val="both"/>
      </w:pPr>
      <w:r w:rsidRPr="0002132A">
        <w:t>Dates des prochaines commissions parentalités du RESO</w:t>
      </w:r>
    </w:p>
    <w:p w14:paraId="712E5642" w14:textId="482B71C4" w:rsidR="00D45CC1" w:rsidRDefault="0002132A" w:rsidP="0002132A">
      <w:pPr>
        <w:pStyle w:val="Paragraphedeliste"/>
        <w:numPr>
          <w:ilvl w:val="0"/>
          <w:numId w:val="7"/>
        </w:numPr>
        <w:jc w:val="both"/>
      </w:pPr>
      <w:r>
        <w:t xml:space="preserve">Le mardi 16 mars 2021 de </w:t>
      </w:r>
      <w:r w:rsidRPr="0002132A">
        <w:rPr>
          <w:b/>
          <w:bCs/>
        </w:rPr>
        <w:t>14h à 16h</w:t>
      </w:r>
      <w:r>
        <w:t xml:space="preserve"> au centre social Caf.</w:t>
      </w:r>
    </w:p>
    <w:p w14:paraId="79873CF0" w14:textId="11AB38BD" w:rsidR="0002132A" w:rsidRDefault="0002132A" w:rsidP="0002132A">
      <w:pPr>
        <w:pStyle w:val="Paragraphedeliste"/>
        <w:numPr>
          <w:ilvl w:val="0"/>
          <w:numId w:val="7"/>
        </w:numPr>
        <w:jc w:val="both"/>
      </w:pPr>
      <w:r>
        <w:t xml:space="preserve">Le mardi 11 mai 2021 de </w:t>
      </w:r>
      <w:r w:rsidRPr="0002132A">
        <w:rPr>
          <w:b/>
          <w:bCs/>
        </w:rPr>
        <w:t>9h30 à 11h30</w:t>
      </w:r>
      <w:r>
        <w:t>…lieu à définir</w:t>
      </w:r>
    </w:p>
    <w:p w14:paraId="70AC5D75" w14:textId="629F2052" w:rsidR="0002132A" w:rsidRDefault="0002132A" w:rsidP="0002132A">
      <w:pPr>
        <w:pStyle w:val="Paragraphedeliste"/>
        <w:numPr>
          <w:ilvl w:val="0"/>
          <w:numId w:val="7"/>
        </w:numPr>
        <w:jc w:val="both"/>
      </w:pPr>
      <w:r>
        <w:t>Le mardi 6 juillet… heure et lieu à définir</w:t>
      </w:r>
    </w:p>
    <w:p w14:paraId="5CCC2217" w14:textId="273DEA6F" w:rsidR="00387314" w:rsidRDefault="00387314" w:rsidP="0002132A">
      <w:pPr>
        <w:jc w:val="both"/>
      </w:pPr>
    </w:p>
    <w:p w14:paraId="0D575A6D" w14:textId="77777777" w:rsidR="00AF5E14" w:rsidRDefault="00AF5E14" w:rsidP="0002132A">
      <w:pPr>
        <w:jc w:val="both"/>
      </w:pPr>
      <w:bookmarkStart w:id="1" w:name="_GoBack"/>
      <w:bookmarkEnd w:id="1"/>
    </w:p>
    <w:p w14:paraId="7B4D6CB6" w14:textId="7C25F980" w:rsidR="0002132A" w:rsidRDefault="0002132A" w:rsidP="0002132A">
      <w:pPr>
        <w:jc w:val="both"/>
      </w:pPr>
      <w:r>
        <w:t xml:space="preserve">Compte rendu rédigé par Florence </w:t>
      </w:r>
      <w:proofErr w:type="spellStart"/>
      <w:r>
        <w:t>Boutrelle</w:t>
      </w:r>
      <w:proofErr w:type="spellEnd"/>
      <w:r>
        <w:t>, animatrice de la commission parentalité,</w:t>
      </w:r>
      <w:r w:rsidR="00921189">
        <w:t xml:space="preserve"> psychologue.</w:t>
      </w:r>
      <w:r>
        <w:t xml:space="preserve"> EPE34</w:t>
      </w:r>
    </w:p>
    <w:p w14:paraId="1BAEC99D" w14:textId="77777777" w:rsidR="0002132A" w:rsidRPr="00D45CC1" w:rsidRDefault="0002132A" w:rsidP="00D45CC1">
      <w:pPr>
        <w:jc w:val="both"/>
      </w:pPr>
    </w:p>
    <w:sectPr w:rsidR="0002132A" w:rsidRPr="00D45C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6AA"/>
    <w:multiLevelType w:val="hybridMultilevel"/>
    <w:tmpl w:val="AEA692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5B2D92"/>
    <w:multiLevelType w:val="hybridMultilevel"/>
    <w:tmpl w:val="5502BD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B791583"/>
    <w:multiLevelType w:val="hybridMultilevel"/>
    <w:tmpl w:val="DEC025A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50D075FE"/>
    <w:multiLevelType w:val="hybridMultilevel"/>
    <w:tmpl w:val="28ACA58A"/>
    <w:lvl w:ilvl="0" w:tplc="F594F1A6">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B743093"/>
    <w:multiLevelType w:val="hybridMultilevel"/>
    <w:tmpl w:val="5F665896"/>
    <w:lvl w:ilvl="0" w:tplc="5BAAEC0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7A1476A"/>
    <w:multiLevelType w:val="hybridMultilevel"/>
    <w:tmpl w:val="FD9E61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7B56500"/>
    <w:multiLevelType w:val="hybridMultilevel"/>
    <w:tmpl w:val="055021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27"/>
    <w:rsid w:val="000022E0"/>
    <w:rsid w:val="0002132A"/>
    <w:rsid w:val="000E2478"/>
    <w:rsid w:val="00102605"/>
    <w:rsid w:val="002F5979"/>
    <w:rsid w:val="003728D6"/>
    <w:rsid w:val="00381823"/>
    <w:rsid w:val="00387314"/>
    <w:rsid w:val="003D23CC"/>
    <w:rsid w:val="00410D7C"/>
    <w:rsid w:val="004D0A88"/>
    <w:rsid w:val="004F19D3"/>
    <w:rsid w:val="00600951"/>
    <w:rsid w:val="006A5437"/>
    <w:rsid w:val="006F2F25"/>
    <w:rsid w:val="00701216"/>
    <w:rsid w:val="007031B8"/>
    <w:rsid w:val="007712A1"/>
    <w:rsid w:val="00921189"/>
    <w:rsid w:val="009247D0"/>
    <w:rsid w:val="00945D0B"/>
    <w:rsid w:val="00A25BA8"/>
    <w:rsid w:val="00AC0814"/>
    <w:rsid w:val="00AF5E14"/>
    <w:rsid w:val="00B31EAE"/>
    <w:rsid w:val="00B51D6C"/>
    <w:rsid w:val="00BD132D"/>
    <w:rsid w:val="00BF03D9"/>
    <w:rsid w:val="00C20085"/>
    <w:rsid w:val="00C67C51"/>
    <w:rsid w:val="00D45CC1"/>
    <w:rsid w:val="00D92C02"/>
    <w:rsid w:val="00DE7FA4"/>
    <w:rsid w:val="00E24A0E"/>
    <w:rsid w:val="00E9614B"/>
    <w:rsid w:val="00EC3987"/>
    <w:rsid w:val="00EC7E27"/>
    <w:rsid w:val="00EF5664"/>
    <w:rsid w:val="00F51BA7"/>
    <w:rsid w:val="00F65F60"/>
    <w:rsid w:val="00F766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DA212"/>
  <w15:chartTrackingRefBased/>
  <w15:docId w15:val="{2357FEC0-B827-4072-B446-13FE3C7A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C7E27"/>
    <w:pPr>
      <w:ind w:left="720"/>
      <w:contextualSpacing/>
    </w:pPr>
  </w:style>
  <w:style w:type="table" w:styleId="Grilledutableau">
    <w:name w:val="Table Grid"/>
    <w:basedOn w:val="TableauNormal"/>
    <w:uiPriority w:val="39"/>
    <w:rsid w:val="00B51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1118</Words>
  <Characters>6149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dc:creator>
  <cp:keywords/>
  <dc:description/>
  <cp:lastModifiedBy>florence EPE</cp:lastModifiedBy>
  <cp:revision>4</cp:revision>
  <dcterms:created xsi:type="dcterms:W3CDTF">2021-02-09T09:32:00Z</dcterms:created>
  <dcterms:modified xsi:type="dcterms:W3CDTF">2021-02-09T09:38:00Z</dcterms:modified>
</cp:coreProperties>
</file>